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3D" w:rsidRDefault="008401A7">
      <w:r>
        <w:t xml:space="preserve">Matemaatiline pendel. </w:t>
      </w:r>
    </w:p>
    <w:p w:rsidR="008401A7" w:rsidRDefault="008401A7">
      <w:r>
        <w:t>Praktiline töö.</w:t>
      </w:r>
    </w:p>
    <w:p w:rsidR="008401A7" w:rsidRDefault="008401A7">
      <w:r>
        <w:t xml:space="preserve">Pendli abil raskuskiirenduse g määramine. </w:t>
      </w:r>
    </w:p>
    <w:p w:rsidR="008401A7" w:rsidRDefault="008401A7">
      <w:r>
        <w:t xml:space="preserve">Katsevahendid: Käepärastest vahenditest moodustatud pendel ( </w:t>
      </w:r>
      <w:r w:rsidR="00047555">
        <w:t xml:space="preserve">niidi või nööri otsas rippuv lusikas vms, riputada võib lauale tõstetud tooli jala või kardinapuu või riidestange külge, </w:t>
      </w:r>
      <w:r>
        <w:t>kell-stopper, joonlaud.</w:t>
      </w:r>
    </w:p>
    <w:p w:rsidR="008401A7" w:rsidRDefault="008401A7">
      <w:r>
        <w:t xml:space="preserve">Tööks vajalikud teadmised: </w:t>
      </w:r>
      <w:r w:rsidR="00047555">
        <w:t xml:space="preserve">Kuidas arvutada võngete arvu järgi võnkeperioodi ja kuidas on seotud matemaatilise pendli periood raskuskiirendusega, vastavad </w:t>
      </w:r>
      <w:r>
        <w:t>valemid on T = t/N  ja T = 2π  l/g</w:t>
      </w:r>
    </w:p>
    <w:p w:rsidR="008401A7" w:rsidRDefault="008401A7">
      <w:r>
        <w:t xml:space="preserve">Katse käik. Mõõda pendli niidi pikkus. See jääb kogu katse vältel muutumatuks. Arvutustes kindlasti kasuta ühikut </w:t>
      </w:r>
      <w:r w:rsidRPr="00047555">
        <w:rPr>
          <w:b/>
          <w:bCs/>
        </w:rPr>
        <w:t>meeter</w:t>
      </w:r>
      <w:r>
        <w:t>.</w:t>
      </w:r>
    </w:p>
    <w:p w:rsidR="00047555" w:rsidRDefault="008401A7">
      <w:r>
        <w:t xml:space="preserve">Seejärel mõõda erineva arvu täisvõngetele kuluv aeg, arvuta esimese valemi põhjal võnkeperiood T ja viimaks teisest valemist avalda g ja leia selle väärtus </w:t>
      </w:r>
      <w:r w:rsidR="00047555">
        <w:t xml:space="preserve">. Töös peavad näha olema ka vastavad </w:t>
      </w:r>
      <w:r w:rsidR="00047555" w:rsidRPr="00047555">
        <w:rPr>
          <w:b/>
          <w:bCs/>
        </w:rPr>
        <w:t xml:space="preserve">arvutused </w:t>
      </w:r>
      <w:r>
        <w:t xml:space="preserve">. On teada, et Maal on g keskmiselt 9,8 N/kg. </w:t>
      </w:r>
    </w:p>
    <w:p w:rsidR="008401A7" w:rsidRDefault="008401A7">
      <w:r>
        <w:t>Katse tulemused vormista tabelina: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293"/>
        <w:gridCol w:w="1401"/>
        <w:gridCol w:w="2410"/>
        <w:gridCol w:w="2971"/>
      </w:tblGrid>
      <w:tr w:rsidR="008401A7" w:rsidTr="008401A7">
        <w:tc>
          <w:tcPr>
            <w:tcW w:w="987" w:type="dxa"/>
          </w:tcPr>
          <w:p w:rsidR="008401A7" w:rsidRDefault="008401A7">
            <w:r>
              <w:t>Katse nr</w:t>
            </w:r>
          </w:p>
        </w:tc>
        <w:tc>
          <w:tcPr>
            <w:tcW w:w="1293" w:type="dxa"/>
          </w:tcPr>
          <w:p w:rsidR="008401A7" w:rsidRDefault="008401A7">
            <w:r>
              <w:t>Täisvõngete arv N</w:t>
            </w:r>
          </w:p>
        </w:tc>
        <w:tc>
          <w:tcPr>
            <w:tcW w:w="1401" w:type="dxa"/>
          </w:tcPr>
          <w:p w:rsidR="008401A7" w:rsidRDefault="008401A7">
            <w:r>
              <w:t>Kulunud aeg t (s)</w:t>
            </w:r>
          </w:p>
        </w:tc>
        <w:tc>
          <w:tcPr>
            <w:tcW w:w="2410" w:type="dxa"/>
          </w:tcPr>
          <w:p w:rsidR="008401A7" w:rsidRDefault="008401A7">
            <w:r>
              <w:t>Periood T (s)</w:t>
            </w:r>
          </w:p>
        </w:tc>
        <w:tc>
          <w:tcPr>
            <w:tcW w:w="2971" w:type="dxa"/>
          </w:tcPr>
          <w:p w:rsidR="008401A7" w:rsidRDefault="008401A7">
            <w:r>
              <w:t>Raskuskiirendus g (N/kg)</w:t>
            </w:r>
          </w:p>
        </w:tc>
      </w:tr>
      <w:tr w:rsidR="008401A7" w:rsidTr="008401A7">
        <w:tc>
          <w:tcPr>
            <w:tcW w:w="987" w:type="dxa"/>
          </w:tcPr>
          <w:p w:rsidR="008401A7" w:rsidRDefault="008401A7"/>
        </w:tc>
        <w:tc>
          <w:tcPr>
            <w:tcW w:w="1293" w:type="dxa"/>
          </w:tcPr>
          <w:p w:rsidR="008401A7" w:rsidRDefault="008401A7"/>
        </w:tc>
        <w:tc>
          <w:tcPr>
            <w:tcW w:w="1401" w:type="dxa"/>
          </w:tcPr>
          <w:p w:rsidR="008401A7" w:rsidRDefault="008401A7"/>
        </w:tc>
        <w:tc>
          <w:tcPr>
            <w:tcW w:w="2410" w:type="dxa"/>
          </w:tcPr>
          <w:p w:rsidR="008401A7" w:rsidRDefault="008401A7"/>
        </w:tc>
        <w:tc>
          <w:tcPr>
            <w:tcW w:w="2971" w:type="dxa"/>
          </w:tcPr>
          <w:p w:rsidR="008401A7" w:rsidRDefault="008401A7"/>
        </w:tc>
      </w:tr>
      <w:tr w:rsidR="008401A7" w:rsidTr="008401A7">
        <w:tc>
          <w:tcPr>
            <w:tcW w:w="987" w:type="dxa"/>
          </w:tcPr>
          <w:p w:rsidR="008401A7" w:rsidRDefault="008401A7"/>
        </w:tc>
        <w:tc>
          <w:tcPr>
            <w:tcW w:w="1293" w:type="dxa"/>
          </w:tcPr>
          <w:p w:rsidR="008401A7" w:rsidRDefault="008401A7"/>
        </w:tc>
        <w:tc>
          <w:tcPr>
            <w:tcW w:w="1401" w:type="dxa"/>
          </w:tcPr>
          <w:p w:rsidR="008401A7" w:rsidRDefault="008401A7"/>
        </w:tc>
        <w:tc>
          <w:tcPr>
            <w:tcW w:w="2410" w:type="dxa"/>
          </w:tcPr>
          <w:p w:rsidR="008401A7" w:rsidRDefault="008401A7"/>
        </w:tc>
        <w:tc>
          <w:tcPr>
            <w:tcW w:w="2971" w:type="dxa"/>
          </w:tcPr>
          <w:p w:rsidR="008401A7" w:rsidRDefault="008401A7"/>
        </w:tc>
      </w:tr>
      <w:tr w:rsidR="008401A7" w:rsidTr="008401A7">
        <w:tc>
          <w:tcPr>
            <w:tcW w:w="987" w:type="dxa"/>
          </w:tcPr>
          <w:p w:rsidR="008401A7" w:rsidRDefault="008401A7"/>
        </w:tc>
        <w:tc>
          <w:tcPr>
            <w:tcW w:w="1293" w:type="dxa"/>
          </w:tcPr>
          <w:p w:rsidR="008401A7" w:rsidRDefault="008401A7"/>
        </w:tc>
        <w:tc>
          <w:tcPr>
            <w:tcW w:w="1401" w:type="dxa"/>
          </w:tcPr>
          <w:p w:rsidR="008401A7" w:rsidRDefault="008401A7"/>
        </w:tc>
        <w:tc>
          <w:tcPr>
            <w:tcW w:w="2410" w:type="dxa"/>
          </w:tcPr>
          <w:p w:rsidR="008401A7" w:rsidRDefault="008401A7"/>
        </w:tc>
        <w:tc>
          <w:tcPr>
            <w:tcW w:w="2971" w:type="dxa"/>
          </w:tcPr>
          <w:p w:rsidR="008401A7" w:rsidRDefault="008401A7"/>
        </w:tc>
      </w:tr>
      <w:tr w:rsidR="008401A7" w:rsidTr="008401A7">
        <w:tc>
          <w:tcPr>
            <w:tcW w:w="987" w:type="dxa"/>
          </w:tcPr>
          <w:p w:rsidR="008401A7" w:rsidRDefault="008401A7"/>
        </w:tc>
        <w:tc>
          <w:tcPr>
            <w:tcW w:w="1293" w:type="dxa"/>
          </w:tcPr>
          <w:p w:rsidR="008401A7" w:rsidRDefault="008401A7"/>
        </w:tc>
        <w:tc>
          <w:tcPr>
            <w:tcW w:w="1401" w:type="dxa"/>
          </w:tcPr>
          <w:p w:rsidR="008401A7" w:rsidRDefault="008401A7"/>
        </w:tc>
        <w:tc>
          <w:tcPr>
            <w:tcW w:w="2410" w:type="dxa"/>
          </w:tcPr>
          <w:p w:rsidR="008401A7" w:rsidRDefault="008401A7"/>
        </w:tc>
        <w:tc>
          <w:tcPr>
            <w:tcW w:w="2971" w:type="dxa"/>
          </w:tcPr>
          <w:p w:rsidR="008401A7" w:rsidRDefault="008401A7"/>
        </w:tc>
      </w:tr>
      <w:tr w:rsidR="008401A7" w:rsidTr="008401A7">
        <w:tc>
          <w:tcPr>
            <w:tcW w:w="987" w:type="dxa"/>
          </w:tcPr>
          <w:p w:rsidR="008401A7" w:rsidRDefault="008401A7"/>
        </w:tc>
        <w:tc>
          <w:tcPr>
            <w:tcW w:w="1293" w:type="dxa"/>
          </w:tcPr>
          <w:p w:rsidR="008401A7" w:rsidRDefault="008401A7"/>
        </w:tc>
        <w:tc>
          <w:tcPr>
            <w:tcW w:w="1401" w:type="dxa"/>
          </w:tcPr>
          <w:p w:rsidR="008401A7" w:rsidRDefault="008401A7"/>
        </w:tc>
        <w:tc>
          <w:tcPr>
            <w:tcW w:w="2410" w:type="dxa"/>
          </w:tcPr>
          <w:p w:rsidR="008401A7" w:rsidRDefault="008401A7"/>
        </w:tc>
        <w:tc>
          <w:tcPr>
            <w:tcW w:w="2971" w:type="dxa"/>
          </w:tcPr>
          <w:p w:rsidR="008401A7" w:rsidRDefault="008401A7"/>
        </w:tc>
      </w:tr>
    </w:tbl>
    <w:p w:rsidR="008401A7" w:rsidRDefault="008401A7"/>
    <w:p w:rsidR="005A5848" w:rsidRDefault="005A5848" w:rsidP="005A5848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Vea analüüs</w:t>
      </w:r>
    </w:p>
    <w:p w:rsidR="005A5848" w:rsidRDefault="005A5848" w:rsidP="005A5848">
      <w:pPr>
        <w:pStyle w:val="ListParagraph"/>
        <w:numPr>
          <w:ilvl w:val="0"/>
          <w:numId w:val="3"/>
        </w:numPr>
        <w:spacing w:line="252" w:lineRule="auto"/>
      </w:pPr>
      <w:r>
        <w:t>g keskmine väärtus</w:t>
      </w:r>
    </w:p>
    <w:p w:rsidR="005A5848" w:rsidRDefault="005A5848" w:rsidP="005A5848">
      <w:pPr>
        <w:pStyle w:val="ListParagraph"/>
        <w:numPr>
          <w:ilvl w:val="0"/>
          <w:numId w:val="3"/>
        </w:numPr>
        <w:spacing w:line="252" w:lineRule="auto"/>
      </w:pPr>
      <w:r>
        <w:t xml:space="preserve">Absoluutne viga:  ∆g =   max g – min </w:t>
      </w:r>
      <w:r w:rsidR="00E750C7">
        <w:t>g</w:t>
      </w:r>
      <w:r>
        <w:t xml:space="preserve"> / </w:t>
      </w:r>
      <w:r w:rsidR="00E750C7">
        <w:t>2</w:t>
      </w:r>
      <w:bookmarkStart w:id="0" w:name="_GoBack"/>
      <w:bookmarkEnd w:id="0"/>
    </w:p>
    <w:p w:rsidR="005A5848" w:rsidRDefault="005A5848" w:rsidP="005A5848">
      <w:pPr>
        <w:pStyle w:val="ListParagraph"/>
        <w:numPr>
          <w:ilvl w:val="0"/>
          <w:numId w:val="3"/>
        </w:numPr>
        <w:spacing w:line="252" w:lineRule="auto"/>
      </w:pPr>
      <w:r>
        <w:t xml:space="preserve">Suhteline viga: mitu % moodustab absoluutne viga keskmisest väärtusest. </w:t>
      </w:r>
    </w:p>
    <w:p w:rsidR="005A5848" w:rsidRDefault="005A5848" w:rsidP="005A5848">
      <w:pPr>
        <w:pStyle w:val="ListParagraph"/>
      </w:pPr>
      <w:r>
        <w:t>∆g/g keskmine väärtus x 100 %</w:t>
      </w:r>
    </w:p>
    <w:p w:rsidR="005A5848" w:rsidRDefault="005A5848" w:rsidP="005A5848">
      <w:pPr>
        <w:pStyle w:val="ListParagraph"/>
      </w:pPr>
    </w:p>
    <w:p w:rsidR="005A5848" w:rsidRDefault="005A5848" w:rsidP="005A5848">
      <w:pPr>
        <w:spacing w:line="252" w:lineRule="auto"/>
      </w:pPr>
      <w:r>
        <w:t xml:space="preserve">         5.</w:t>
      </w:r>
    </w:p>
    <w:p w:rsidR="005A5848" w:rsidRDefault="005A5848" w:rsidP="005A5848">
      <w:pPr>
        <w:pStyle w:val="ListParagraph"/>
        <w:spacing w:line="252" w:lineRule="auto"/>
      </w:pPr>
      <w:r>
        <w:t>Lõppvastus kujul: g = (keskmine värtus +/- absoluutne viga)</w:t>
      </w:r>
    </w:p>
    <w:p w:rsidR="005A5848" w:rsidRDefault="005A5848" w:rsidP="005A5848">
      <w:pPr>
        <w:spacing w:line="252" w:lineRule="auto"/>
        <w:ind w:left="567"/>
      </w:pPr>
      <w:r>
        <w:t>Kui vea protsent jäi alla 5 %, siis töö õnnestus, kui üle 5 % siis mitte. Püüdke selgitada, mis suure vea võis põhjustada selle katsetamise käigus ja kuidas võiksite katset korralda järgmine kord,et viga väiksem oleks:</w:t>
      </w:r>
    </w:p>
    <w:p w:rsidR="005A5848" w:rsidRDefault="005A5848" w:rsidP="005A58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6. Hinnang tööle.</w:t>
      </w:r>
    </w:p>
    <w:p w:rsidR="008401A7" w:rsidRDefault="008401A7" w:rsidP="005A5848">
      <w:pPr>
        <w:pStyle w:val="ListParagraph"/>
      </w:pPr>
    </w:p>
    <w:sectPr w:rsidR="0084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FDF"/>
    <w:multiLevelType w:val="hybridMultilevel"/>
    <w:tmpl w:val="48C412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4253"/>
    <w:multiLevelType w:val="hybridMultilevel"/>
    <w:tmpl w:val="18AE4C12"/>
    <w:lvl w:ilvl="0" w:tplc="0425000F">
      <w:start w:val="1"/>
      <w:numFmt w:val="decimal"/>
      <w:lvlText w:val="%1."/>
      <w:lvlJc w:val="left"/>
      <w:pPr>
        <w:ind w:left="927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7CA8"/>
    <w:multiLevelType w:val="hybridMultilevel"/>
    <w:tmpl w:val="E65AAB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A7"/>
    <w:rsid w:val="00047555"/>
    <w:rsid w:val="005A5848"/>
    <w:rsid w:val="00737A3D"/>
    <w:rsid w:val="008401A7"/>
    <w:rsid w:val="00E750C7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6312"/>
  <w15:chartTrackingRefBased/>
  <w15:docId w15:val="{C2860A28-D13A-438E-98F9-E5FD7333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2021-03-21T10:48:00Z</dcterms:created>
  <dcterms:modified xsi:type="dcterms:W3CDTF">2021-03-23T09:21:00Z</dcterms:modified>
</cp:coreProperties>
</file>