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47" w:rsidRDefault="000967F2" w:rsidP="000967F2">
      <w:pPr>
        <w:pStyle w:val="Title"/>
      </w:pPr>
      <w:r>
        <w:t>Protokoll 4</w:t>
      </w:r>
    </w:p>
    <w:p w:rsidR="00282B6C" w:rsidRDefault="00282B6C" w:rsidP="00282B6C">
      <w:pPr>
        <w:jc w:val="right"/>
      </w:pPr>
      <w:r>
        <w:t>04.04.2016</w:t>
      </w:r>
    </w:p>
    <w:p w:rsidR="007A45FB" w:rsidRDefault="007A45FB" w:rsidP="007A45FB">
      <w:r>
        <w:t xml:space="preserve">Teema: </w:t>
      </w:r>
      <w:r w:rsidR="00282B6C">
        <w:t>Niiskuse tase Miina Härma Gümnaasiumi ühiskasutuslikes ruumides ja väliskeskkonnas</w:t>
      </w:r>
    </w:p>
    <w:p w:rsidR="007A45FB" w:rsidRDefault="007A45FB" w:rsidP="007A45FB">
      <w:r>
        <w:t>Koostajad: Hanna Kurvet, Maria Juhani, Eleri Leht</w:t>
      </w:r>
    </w:p>
    <w:p w:rsidR="000967F2" w:rsidRDefault="007A45FB" w:rsidP="000967F2">
      <w:r>
        <w:t xml:space="preserve">Kirjeldus: </w:t>
      </w:r>
      <w:r w:rsidR="00282B6C">
        <w:t>Katsetajad käisid erinevates kooli ruumides</w:t>
      </w:r>
      <w:r w:rsidR="00D27427">
        <w:t xml:space="preserve"> </w:t>
      </w:r>
      <w:proofErr w:type="gramStart"/>
      <w:r w:rsidR="00D27427">
        <w:t>ja</w:t>
      </w:r>
      <w:proofErr w:type="gramEnd"/>
      <w:r w:rsidR="00D27427">
        <w:t xml:space="preserve"> väliskeskkonnas</w:t>
      </w:r>
      <w:bookmarkStart w:id="0" w:name="_GoBack"/>
      <w:bookmarkEnd w:id="0"/>
      <w:r w:rsidR="00282B6C">
        <w:t xml:space="preserve"> (asukohad kirjas tabelis) mõõtmas </w:t>
      </w:r>
      <w:proofErr w:type="spellStart"/>
      <w:r w:rsidR="00282B6C">
        <w:t>niikuse</w:t>
      </w:r>
      <w:proofErr w:type="spellEnd"/>
      <w:r w:rsidR="00282B6C">
        <w:t xml:space="preserve"> taset hingatavas õhus.</w:t>
      </w:r>
    </w:p>
    <w:p w:rsidR="004D5A70" w:rsidRDefault="004D5A70" w:rsidP="000967F2">
      <w:r>
        <w:t>Andmete kasutamisel ei võetud arvesse söökla aurukausi andmeid, see oli vaid niiskusmõõdiku testimiseks.</w:t>
      </w: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1625"/>
        <w:gridCol w:w="4579"/>
        <w:gridCol w:w="3414"/>
      </w:tblGrid>
      <w:tr w:rsidR="000967F2" w:rsidRPr="0088199B" w:rsidTr="00FB051C">
        <w:trPr>
          <w:trHeight w:val="272"/>
        </w:trPr>
        <w:tc>
          <w:tcPr>
            <w:tcW w:w="1625" w:type="dxa"/>
          </w:tcPr>
          <w:p w:rsidR="000967F2" w:rsidRPr="0088199B" w:rsidRDefault="000967F2" w:rsidP="00FB051C">
            <w:pPr>
              <w:rPr>
                <w:sz w:val="24"/>
                <w:szCs w:val="24"/>
              </w:rPr>
            </w:pPr>
            <w:r w:rsidRPr="0088199B">
              <w:rPr>
                <w:sz w:val="24"/>
                <w:szCs w:val="24"/>
              </w:rPr>
              <w:t>Mõõtmise nr.</w:t>
            </w:r>
          </w:p>
        </w:tc>
        <w:tc>
          <w:tcPr>
            <w:tcW w:w="4579" w:type="dxa"/>
          </w:tcPr>
          <w:p w:rsidR="000967F2" w:rsidRPr="0088199B" w:rsidRDefault="000967F2" w:rsidP="00FB051C">
            <w:pPr>
              <w:rPr>
                <w:sz w:val="24"/>
                <w:szCs w:val="24"/>
              </w:rPr>
            </w:pPr>
            <w:r w:rsidRPr="0088199B">
              <w:rPr>
                <w:sz w:val="24"/>
                <w:szCs w:val="24"/>
              </w:rPr>
              <w:t>Mõõtmise asukoht</w:t>
            </w:r>
          </w:p>
        </w:tc>
        <w:tc>
          <w:tcPr>
            <w:tcW w:w="3414" w:type="dxa"/>
          </w:tcPr>
          <w:p w:rsidR="000967F2" w:rsidRPr="0088199B" w:rsidRDefault="007A45FB" w:rsidP="00FB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Niiskus (%)</w:t>
            </w:r>
            <w:r w:rsidR="000967F2">
              <w:rPr>
                <w:sz w:val="24"/>
                <w:szCs w:val="24"/>
              </w:rPr>
              <w:t xml:space="preserve"> </w:t>
            </w:r>
          </w:p>
        </w:tc>
      </w:tr>
      <w:tr w:rsidR="000967F2" w:rsidRPr="0088199B" w:rsidTr="00FB051C">
        <w:trPr>
          <w:trHeight w:val="257"/>
        </w:trPr>
        <w:tc>
          <w:tcPr>
            <w:tcW w:w="1625" w:type="dxa"/>
          </w:tcPr>
          <w:p w:rsidR="000967F2" w:rsidRPr="0088199B" w:rsidRDefault="000967F2" w:rsidP="00FB051C">
            <w:pPr>
              <w:rPr>
                <w:sz w:val="24"/>
                <w:szCs w:val="24"/>
              </w:rPr>
            </w:pPr>
            <w:r w:rsidRPr="0088199B">
              <w:rPr>
                <w:sz w:val="24"/>
                <w:szCs w:val="24"/>
              </w:rPr>
              <w:t>1.</w:t>
            </w:r>
          </w:p>
        </w:tc>
        <w:tc>
          <w:tcPr>
            <w:tcW w:w="4579" w:type="dxa"/>
          </w:tcPr>
          <w:p w:rsidR="000967F2" w:rsidRPr="0088199B" w:rsidRDefault="000967F2" w:rsidP="00FB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 202</w:t>
            </w:r>
          </w:p>
        </w:tc>
        <w:tc>
          <w:tcPr>
            <w:tcW w:w="3414" w:type="dxa"/>
          </w:tcPr>
          <w:p w:rsidR="000967F2" w:rsidRPr="0088199B" w:rsidRDefault="00282B6C" w:rsidP="00FB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 w:rsidR="000967F2" w:rsidRPr="0088199B" w:rsidTr="00FB051C">
        <w:trPr>
          <w:trHeight w:val="272"/>
        </w:trPr>
        <w:tc>
          <w:tcPr>
            <w:tcW w:w="1625" w:type="dxa"/>
          </w:tcPr>
          <w:p w:rsidR="000967F2" w:rsidRPr="0088199B" w:rsidRDefault="000967F2" w:rsidP="00FB051C">
            <w:pPr>
              <w:rPr>
                <w:sz w:val="24"/>
                <w:szCs w:val="24"/>
              </w:rPr>
            </w:pPr>
            <w:r w:rsidRPr="0088199B">
              <w:rPr>
                <w:sz w:val="24"/>
                <w:szCs w:val="24"/>
              </w:rPr>
              <w:t>2.</w:t>
            </w:r>
          </w:p>
        </w:tc>
        <w:tc>
          <w:tcPr>
            <w:tcW w:w="4579" w:type="dxa"/>
          </w:tcPr>
          <w:p w:rsidR="000967F2" w:rsidRPr="0088199B" w:rsidRDefault="000967F2" w:rsidP="00FB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  <w:tc>
          <w:tcPr>
            <w:tcW w:w="3414" w:type="dxa"/>
          </w:tcPr>
          <w:p w:rsidR="000967F2" w:rsidRPr="0088199B" w:rsidRDefault="00282B6C" w:rsidP="00FB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0967F2" w:rsidRPr="0088199B" w:rsidTr="00FB051C">
        <w:trPr>
          <w:trHeight w:val="257"/>
        </w:trPr>
        <w:tc>
          <w:tcPr>
            <w:tcW w:w="1625" w:type="dxa"/>
          </w:tcPr>
          <w:p w:rsidR="000967F2" w:rsidRPr="0088199B" w:rsidRDefault="000967F2" w:rsidP="00FB051C">
            <w:pPr>
              <w:rPr>
                <w:sz w:val="24"/>
                <w:szCs w:val="24"/>
              </w:rPr>
            </w:pPr>
            <w:r w:rsidRPr="0088199B">
              <w:rPr>
                <w:sz w:val="24"/>
                <w:szCs w:val="24"/>
              </w:rPr>
              <w:t>3.</w:t>
            </w:r>
          </w:p>
        </w:tc>
        <w:tc>
          <w:tcPr>
            <w:tcW w:w="4579" w:type="dxa"/>
          </w:tcPr>
          <w:p w:rsidR="000967F2" w:rsidRPr="0088199B" w:rsidRDefault="000967F2" w:rsidP="00FB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Kooli maja esine</w:t>
            </w:r>
          </w:p>
        </w:tc>
        <w:tc>
          <w:tcPr>
            <w:tcW w:w="3414" w:type="dxa"/>
          </w:tcPr>
          <w:p w:rsidR="000967F2" w:rsidRPr="0088199B" w:rsidRDefault="00282B6C" w:rsidP="00FB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0967F2" w:rsidRPr="0088199B" w:rsidTr="00FB051C">
        <w:trPr>
          <w:trHeight w:val="272"/>
        </w:trPr>
        <w:tc>
          <w:tcPr>
            <w:tcW w:w="1625" w:type="dxa"/>
          </w:tcPr>
          <w:p w:rsidR="000967F2" w:rsidRPr="0088199B" w:rsidRDefault="000967F2" w:rsidP="00FB051C">
            <w:pPr>
              <w:rPr>
                <w:sz w:val="24"/>
                <w:szCs w:val="24"/>
              </w:rPr>
            </w:pPr>
            <w:r w:rsidRPr="0088199B">
              <w:rPr>
                <w:sz w:val="24"/>
                <w:szCs w:val="24"/>
              </w:rPr>
              <w:t>4.</w:t>
            </w:r>
          </w:p>
        </w:tc>
        <w:tc>
          <w:tcPr>
            <w:tcW w:w="4579" w:type="dxa"/>
          </w:tcPr>
          <w:p w:rsidR="000967F2" w:rsidRPr="0088199B" w:rsidRDefault="000967F2" w:rsidP="00FB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Garderoob</w:t>
            </w:r>
          </w:p>
        </w:tc>
        <w:tc>
          <w:tcPr>
            <w:tcW w:w="3414" w:type="dxa"/>
          </w:tcPr>
          <w:p w:rsidR="000967F2" w:rsidRPr="0088199B" w:rsidRDefault="00282B6C" w:rsidP="00FB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</w:tr>
      <w:tr w:rsidR="000967F2" w:rsidRPr="0088199B" w:rsidTr="00FB051C">
        <w:trPr>
          <w:trHeight w:val="257"/>
        </w:trPr>
        <w:tc>
          <w:tcPr>
            <w:tcW w:w="1625" w:type="dxa"/>
          </w:tcPr>
          <w:p w:rsidR="000967F2" w:rsidRPr="0088199B" w:rsidRDefault="000967F2" w:rsidP="00FB051C">
            <w:pPr>
              <w:rPr>
                <w:sz w:val="24"/>
                <w:szCs w:val="24"/>
              </w:rPr>
            </w:pPr>
            <w:r w:rsidRPr="0088199B">
              <w:rPr>
                <w:sz w:val="24"/>
                <w:szCs w:val="24"/>
              </w:rPr>
              <w:t>5.</w:t>
            </w:r>
          </w:p>
        </w:tc>
        <w:tc>
          <w:tcPr>
            <w:tcW w:w="4579" w:type="dxa"/>
          </w:tcPr>
          <w:p w:rsidR="000967F2" w:rsidRPr="0088199B" w:rsidRDefault="000967F2" w:rsidP="00FB051C">
            <w:pPr>
              <w:rPr>
                <w:sz w:val="24"/>
                <w:szCs w:val="24"/>
              </w:rPr>
            </w:pPr>
            <w:r w:rsidRPr="0088199B">
              <w:rPr>
                <w:sz w:val="24"/>
                <w:szCs w:val="24"/>
              </w:rPr>
              <w:t xml:space="preserve">Fuajee </w:t>
            </w:r>
          </w:p>
        </w:tc>
        <w:tc>
          <w:tcPr>
            <w:tcW w:w="3414" w:type="dxa"/>
          </w:tcPr>
          <w:p w:rsidR="000967F2" w:rsidRPr="0088199B" w:rsidRDefault="00282B6C" w:rsidP="00FB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</w:tr>
      <w:tr w:rsidR="000967F2" w:rsidRPr="0088199B" w:rsidTr="000967F2">
        <w:trPr>
          <w:trHeight w:val="329"/>
        </w:trPr>
        <w:tc>
          <w:tcPr>
            <w:tcW w:w="1625" w:type="dxa"/>
          </w:tcPr>
          <w:p w:rsidR="000967F2" w:rsidRPr="0088199B" w:rsidRDefault="000967F2" w:rsidP="00FB051C">
            <w:pPr>
              <w:rPr>
                <w:sz w:val="24"/>
                <w:szCs w:val="24"/>
              </w:rPr>
            </w:pPr>
            <w:r w:rsidRPr="0088199B">
              <w:rPr>
                <w:sz w:val="24"/>
                <w:szCs w:val="24"/>
              </w:rPr>
              <w:t>6.</w:t>
            </w:r>
          </w:p>
        </w:tc>
        <w:tc>
          <w:tcPr>
            <w:tcW w:w="4579" w:type="dxa"/>
          </w:tcPr>
          <w:p w:rsidR="000967F2" w:rsidRPr="0088199B" w:rsidRDefault="000967F2" w:rsidP="00FB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Söökla aurukauss</w:t>
            </w:r>
          </w:p>
        </w:tc>
        <w:tc>
          <w:tcPr>
            <w:tcW w:w="3414" w:type="dxa"/>
          </w:tcPr>
          <w:p w:rsidR="000967F2" w:rsidRPr="0088199B" w:rsidRDefault="00282B6C" w:rsidP="00FB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</w:tr>
      <w:tr w:rsidR="000967F2" w:rsidRPr="0088199B" w:rsidTr="00FB051C">
        <w:trPr>
          <w:trHeight w:val="272"/>
        </w:trPr>
        <w:tc>
          <w:tcPr>
            <w:tcW w:w="1625" w:type="dxa"/>
          </w:tcPr>
          <w:p w:rsidR="000967F2" w:rsidRPr="0088199B" w:rsidRDefault="000967F2" w:rsidP="00FB051C">
            <w:pPr>
              <w:rPr>
                <w:sz w:val="24"/>
                <w:szCs w:val="24"/>
              </w:rPr>
            </w:pPr>
            <w:r w:rsidRPr="0088199B">
              <w:rPr>
                <w:sz w:val="24"/>
                <w:szCs w:val="24"/>
              </w:rPr>
              <w:t>7.</w:t>
            </w:r>
          </w:p>
        </w:tc>
        <w:tc>
          <w:tcPr>
            <w:tcW w:w="4579" w:type="dxa"/>
          </w:tcPr>
          <w:p w:rsidR="000967F2" w:rsidRPr="0088199B" w:rsidRDefault="000967F2" w:rsidP="00FB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Söökla</w:t>
            </w:r>
          </w:p>
        </w:tc>
        <w:tc>
          <w:tcPr>
            <w:tcW w:w="3414" w:type="dxa"/>
          </w:tcPr>
          <w:p w:rsidR="000967F2" w:rsidRPr="0088199B" w:rsidRDefault="00282B6C" w:rsidP="00FB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</w:tr>
      <w:tr w:rsidR="000967F2" w:rsidRPr="0088199B" w:rsidTr="00FB051C">
        <w:trPr>
          <w:trHeight w:val="257"/>
        </w:trPr>
        <w:tc>
          <w:tcPr>
            <w:tcW w:w="1625" w:type="dxa"/>
          </w:tcPr>
          <w:p w:rsidR="000967F2" w:rsidRPr="0088199B" w:rsidRDefault="000967F2" w:rsidP="00FB051C">
            <w:pPr>
              <w:rPr>
                <w:sz w:val="24"/>
                <w:szCs w:val="24"/>
              </w:rPr>
            </w:pPr>
            <w:r w:rsidRPr="0088199B">
              <w:rPr>
                <w:sz w:val="24"/>
                <w:szCs w:val="24"/>
              </w:rPr>
              <w:t>8.</w:t>
            </w:r>
          </w:p>
        </w:tc>
        <w:tc>
          <w:tcPr>
            <w:tcW w:w="4579" w:type="dxa"/>
          </w:tcPr>
          <w:p w:rsidR="000967F2" w:rsidRPr="0088199B" w:rsidRDefault="000967F2" w:rsidP="00FB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Võimla</w:t>
            </w:r>
          </w:p>
        </w:tc>
        <w:tc>
          <w:tcPr>
            <w:tcW w:w="3414" w:type="dxa"/>
          </w:tcPr>
          <w:p w:rsidR="000967F2" w:rsidRPr="0088199B" w:rsidRDefault="00282B6C" w:rsidP="00FB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22,46</w:t>
            </w:r>
          </w:p>
        </w:tc>
      </w:tr>
      <w:tr w:rsidR="000967F2" w:rsidRPr="0088199B" w:rsidTr="00FB051C">
        <w:trPr>
          <w:trHeight w:val="272"/>
        </w:trPr>
        <w:tc>
          <w:tcPr>
            <w:tcW w:w="1625" w:type="dxa"/>
          </w:tcPr>
          <w:p w:rsidR="000967F2" w:rsidRPr="0088199B" w:rsidRDefault="000967F2" w:rsidP="00FB051C">
            <w:pPr>
              <w:rPr>
                <w:sz w:val="24"/>
                <w:szCs w:val="24"/>
              </w:rPr>
            </w:pPr>
            <w:r w:rsidRPr="0088199B">
              <w:rPr>
                <w:sz w:val="24"/>
                <w:szCs w:val="24"/>
              </w:rPr>
              <w:t>9.</w:t>
            </w:r>
          </w:p>
        </w:tc>
        <w:tc>
          <w:tcPr>
            <w:tcW w:w="4579" w:type="dxa"/>
          </w:tcPr>
          <w:p w:rsidR="000967F2" w:rsidRPr="0088199B" w:rsidRDefault="000967F2" w:rsidP="00D36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Jõusaal</w:t>
            </w:r>
          </w:p>
        </w:tc>
        <w:tc>
          <w:tcPr>
            <w:tcW w:w="3414" w:type="dxa"/>
          </w:tcPr>
          <w:p w:rsidR="000967F2" w:rsidRPr="0088199B" w:rsidRDefault="00282B6C" w:rsidP="00FB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</w:tr>
      <w:tr w:rsidR="000967F2" w:rsidRPr="0088199B" w:rsidTr="00FB051C">
        <w:trPr>
          <w:trHeight w:val="257"/>
        </w:trPr>
        <w:tc>
          <w:tcPr>
            <w:tcW w:w="1625" w:type="dxa"/>
          </w:tcPr>
          <w:p w:rsidR="000967F2" w:rsidRPr="0088199B" w:rsidRDefault="000967F2" w:rsidP="00FB051C">
            <w:pPr>
              <w:rPr>
                <w:sz w:val="24"/>
                <w:szCs w:val="24"/>
              </w:rPr>
            </w:pPr>
            <w:r w:rsidRPr="0088199B">
              <w:rPr>
                <w:sz w:val="24"/>
                <w:szCs w:val="24"/>
              </w:rPr>
              <w:t>10.</w:t>
            </w:r>
          </w:p>
        </w:tc>
        <w:tc>
          <w:tcPr>
            <w:tcW w:w="4579" w:type="dxa"/>
          </w:tcPr>
          <w:p w:rsidR="000967F2" w:rsidRPr="0088199B" w:rsidRDefault="000967F2" w:rsidP="00D36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Raamatukogu</w:t>
            </w:r>
          </w:p>
        </w:tc>
        <w:tc>
          <w:tcPr>
            <w:tcW w:w="3414" w:type="dxa"/>
          </w:tcPr>
          <w:p w:rsidR="000967F2" w:rsidRPr="0088199B" w:rsidRDefault="00282B6C" w:rsidP="00FB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</w:tr>
      <w:tr w:rsidR="000967F2" w:rsidRPr="0088199B" w:rsidTr="00FB051C">
        <w:trPr>
          <w:trHeight w:val="272"/>
        </w:trPr>
        <w:tc>
          <w:tcPr>
            <w:tcW w:w="1625" w:type="dxa"/>
          </w:tcPr>
          <w:p w:rsidR="000967F2" w:rsidRPr="0088199B" w:rsidRDefault="000967F2" w:rsidP="00FB051C">
            <w:pPr>
              <w:rPr>
                <w:sz w:val="24"/>
                <w:szCs w:val="24"/>
              </w:rPr>
            </w:pPr>
            <w:r w:rsidRPr="0088199B">
              <w:rPr>
                <w:sz w:val="24"/>
                <w:szCs w:val="24"/>
              </w:rPr>
              <w:t>11.</w:t>
            </w:r>
          </w:p>
        </w:tc>
        <w:tc>
          <w:tcPr>
            <w:tcW w:w="4579" w:type="dxa"/>
          </w:tcPr>
          <w:p w:rsidR="000967F2" w:rsidRPr="0088199B" w:rsidRDefault="000967F2" w:rsidP="00AA7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Õpetajate tuba</w:t>
            </w:r>
          </w:p>
        </w:tc>
        <w:tc>
          <w:tcPr>
            <w:tcW w:w="3414" w:type="dxa"/>
          </w:tcPr>
          <w:p w:rsidR="000967F2" w:rsidRPr="0088199B" w:rsidRDefault="00282B6C" w:rsidP="00FB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0967F2" w:rsidRPr="0088199B" w:rsidTr="00FB051C">
        <w:trPr>
          <w:trHeight w:val="257"/>
        </w:trPr>
        <w:tc>
          <w:tcPr>
            <w:tcW w:w="1625" w:type="dxa"/>
          </w:tcPr>
          <w:p w:rsidR="000967F2" w:rsidRPr="0088199B" w:rsidRDefault="000967F2" w:rsidP="00FB051C">
            <w:pPr>
              <w:rPr>
                <w:sz w:val="24"/>
                <w:szCs w:val="24"/>
              </w:rPr>
            </w:pPr>
            <w:r w:rsidRPr="0088199B">
              <w:rPr>
                <w:sz w:val="24"/>
                <w:szCs w:val="24"/>
              </w:rPr>
              <w:t>12.</w:t>
            </w:r>
          </w:p>
        </w:tc>
        <w:tc>
          <w:tcPr>
            <w:tcW w:w="4579" w:type="dxa"/>
          </w:tcPr>
          <w:p w:rsidR="000967F2" w:rsidRPr="0088199B" w:rsidRDefault="000967F2" w:rsidP="00FB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Arvuti klass </w:t>
            </w:r>
          </w:p>
        </w:tc>
        <w:tc>
          <w:tcPr>
            <w:tcW w:w="3414" w:type="dxa"/>
          </w:tcPr>
          <w:p w:rsidR="000967F2" w:rsidRPr="0088199B" w:rsidRDefault="00282B6C" w:rsidP="00FB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 w:rsidR="000967F2" w:rsidRPr="0088199B" w:rsidTr="00FB051C">
        <w:trPr>
          <w:trHeight w:val="272"/>
        </w:trPr>
        <w:tc>
          <w:tcPr>
            <w:tcW w:w="1625" w:type="dxa"/>
          </w:tcPr>
          <w:p w:rsidR="000967F2" w:rsidRPr="0088199B" w:rsidRDefault="000967F2" w:rsidP="00FB051C">
            <w:pPr>
              <w:rPr>
                <w:sz w:val="24"/>
                <w:szCs w:val="24"/>
              </w:rPr>
            </w:pPr>
            <w:r w:rsidRPr="0088199B">
              <w:rPr>
                <w:sz w:val="24"/>
                <w:szCs w:val="24"/>
              </w:rPr>
              <w:t>13.</w:t>
            </w:r>
          </w:p>
        </w:tc>
        <w:tc>
          <w:tcPr>
            <w:tcW w:w="4579" w:type="dxa"/>
          </w:tcPr>
          <w:p w:rsidR="000967F2" w:rsidRPr="0088199B" w:rsidRDefault="000967F2" w:rsidP="00FB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Arvuti klassis arvuti juures</w:t>
            </w:r>
          </w:p>
        </w:tc>
        <w:tc>
          <w:tcPr>
            <w:tcW w:w="3414" w:type="dxa"/>
          </w:tcPr>
          <w:p w:rsidR="000967F2" w:rsidRPr="0088199B" w:rsidRDefault="00282B6C" w:rsidP="00FB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</w:tr>
    </w:tbl>
    <w:p w:rsidR="004D5A70" w:rsidRPr="004D5A70" w:rsidRDefault="004D5A70" w:rsidP="000967F2">
      <w:pPr>
        <w:rPr>
          <w:b/>
          <w:szCs w:val="24"/>
        </w:rPr>
      </w:pPr>
      <w:r w:rsidRPr="004D5A70">
        <w:rPr>
          <w:szCs w:val="24"/>
        </w:rPr>
        <w:t>Tabel 1.</w:t>
      </w:r>
      <w:r w:rsidRPr="004D5A70">
        <w:rPr>
          <w:b/>
          <w:szCs w:val="24"/>
        </w:rPr>
        <w:t xml:space="preserve"> Andmed</w:t>
      </w:r>
    </w:p>
    <w:p w:rsidR="000967F2" w:rsidRDefault="00DD2662" w:rsidP="000967F2">
      <w:r w:rsidRPr="00DD2662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D5A70" w:rsidRDefault="004D5A70" w:rsidP="000967F2">
      <w:pPr>
        <w:rPr>
          <w:b/>
        </w:rPr>
      </w:pPr>
      <w:r>
        <w:t xml:space="preserve">Joonis 1. </w:t>
      </w:r>
      <w:r w:rsidRPr="004D5A70">
        <w:rPr>
          <w:b/>
        </w:rPr>
        <w:t>Niiskustase ühiskasutuslikes ruumides</w:t>
      </w:r>
    </w:p>
    <w:p w:rsidR="004D5A70" w:rsidRDefault="004D5A70" w:rsidP="000967F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D5A70" w:rsidTr="004D5A70">
        <w:tc>
          <w:tcPr>
            <w:tcW w:w="4644" w:type="dxa"/>
          </w:tcPr>
          <w:p w:rsidR="004D5A70" w:rsidRDefault="004D5A70" w:rsidP="000967F2">
            <w:pPr>
              <w:rPr>
                <w:b/>
              </w:rPr>
            </w:pPr>
            <w:r>
              <w:rPr>
                <w:b/>
              </w:rPr>
              <w:t>Andmed</w:t>
            </w:r>
          </w:p>
        </w:tc>
        <w:tc>
          <w:tcPr>
            <w:tcW w:w="4644" w:type="dxa"/>
          </w:tcPr>
          <w:p w:rsidR="004D5A70" w:rsidRDefault="004D5A70" w:rsidP="000967F2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4D5A70" w:rsidTr="004D5A70">
        <w:tc>
          <w:tcPr>
            <w:tcW w:w="4644" w:type="dxa"/>
          </w:tcPr>
          <w:p w:rsidR="004D5A70" w:rsidRPr="004D5A70" w:rsidRDefault="004D5A70" w:rsidP="000967F2">
            <w:r>
              <w:t>Madalaim niiskusetase</w:t>
            </w:r>
          </w:p>
        </w:tc>
        <w:tc>
          <w:tcPr>
            <w:tcW w:w="4644" w:type="dxa"/>
          </w:tcPr>
          <w:p w:rsidR="004D5A70" w:rsidRPr="004D5A70" w:rsidRDefault="004D5A70" w:rsidP="000967F2">
            <w:r>
              <w:rPr>
                <w:b/>
              </w:rPr>
              <w:t>22,46</w:t>
            </w:r>
            <w:r>
              <w:t>(võimla)</w:t>
            </w:r>
          </w:p>
        </w:tc>
      </w:tr>
      <w:tr w:rsidR="004D5A70" w:rsidTr="004D5A70">
        <w:tc>
          <w:tcPr>
            <w:tcW w:w="4644" w:type="dxa"/>
          </w:tcPr>
          <w:p w:rsidR="004D5A70" w:rsidRPr="004D5A70" w:rsidRDefault="004D5A70" w:rsidP="000967F2">
            <w:r>
              <w:t>Kõrgeim niiskusetase</w:t>
            </w:r>
          </w:p>
        </w:tc>
        <w:tc>
          <w:tcPr>
            <w:tcW w:w="4644" w:type="dxa"/>
          </w:tcPr>
          <w:p w:rsidR="004D5A70" w:rsidRPr="00295A92" w:rsidRDefault="00295A92" w:rsidP="000967F2">
            <w:r>
              <w:rPr>
                <w:b/>
              </w:rPr>
              <w:t>48,8</w:t>
            </w:r>
            <w:r>
              <w:t>(söökla)</w:t>
            </w:r>
          </w:p>
        </w:tc>
      </w:tr>
      <w:tr w:rsidR="004D5A70" w:rsidTr="004D5A70">
        <w:tc>
          <w:tcPr>
            <w:tcW w:w="4644" w:type="dxa"/>
          </w:tcPr>
          <w:p w:rsidR="004D5A70" w:rsidRPr="004D5A70" w:rsidRDefault="004D5A70" w:rsidP="000967F2">
            <w:r>
              <w:t>Keskmine niiskusetase</w:t>
            </w:r>
          </w:p>
        </w:tc>
        <w:tc>
          <w:tcPr>
            <w:tcW w:w="4644" w:type="dxa"/>
          </w:tcPr>
          <w:p w:rsidR="004D5A70" w:rsidRDefault="004D5A70" w:rsidP="000967F2">
            <w:pPr>
              <w:rPr>
                <w:b/>
              </w:rPr>
            </w:pPr>
            <w:r>
              <w:rPr>
                <w:b/>
              </w:rPr>
              <w:t>32,17</w:t>
            </w:r>
          </w:p>
        </w:tc>
      </w:tr>
      <w:tr w:rsidR="004D5A70" w:rsidTr="004D5A70">
        <w:tc>
          <w:tcPr>
            <w:tcW w:w="4644" w:type="dxa"/>
          </w:tcPr>
          <w:p w:rsidR="004D5A70" w:rsidRPr="004D5A70" w:rsidRDefault="004D5A70" w:rsidP="000967F2">
            <w:r>
              <w:t>Niiskusetaseme amplituud</w:t>
            </w:r>
          </w:p>
        </w:tc>
        <w:tc>
          <w:tcPr>
            <w:tcW w:w="4644" w:type="dxa"/>
          </w:tcPr>
          <w:p w:rsidR="004D5A70" w:rsidRDefault="00295A92" w:rsidP="000967F2">
            <w:pPr>
              <w:rPr>
                <w:b/>
              </w:rPr>
            </w:pPr>
            <w:r>
              <w:rPr>
                <w:b/>
              </w:rPr>
              <w:t>26,34</w:t>
            </w:r>
          </w:p>
        </w:tc>
      </w:tr>
    </w:tbl>
    <w:p w:rsidR="004D5A70" w:rsidRDefault="004D5A70" w:rsidP="000967F2">
      <w:pPr>
        <w:rPr>
          <w:b/>
        </w:rPr>
      </w:pPr>
    </w:p>
    <w:p w:rsidR="004D5A70" w:rsidRPr="004D5A70" w:rsidRDefault="004D5A70" w:rsidP="000967F2">
      <w:pPr>
        <w:rPr>
          <w:b/>
        </w:rPr>
      </w:pPr>
    </w:p>
    <w:p w:rsidR="00282B6C" w:rsidRDefault="00282B6C" w:rsidP="000967F2">
      <w:r>
        <w:rPr>
          <w:noProof/>
        </w:rPr>
        <w:drawing>
          <wp:inline distT="0" distB="0" distL="0" distR="0">
            <wp:extent cx="5760720" cy="3600450"/>
            <wp:effectExtent l="0" t="0" r="0" b="0"/>
            <wp:docPr id="1" name="Picture 1" descr="Figure. Approximation of optimal temperature and humidity ranges for people with respira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. Approximation of optimal temperature and humidity ranges for people with respirato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A70" w:rsidRDefault="004D5A70" w:rsidP="000967F2">
      <w:pPr>
        <w:rPr>
          <w:b/>
        </w:rPr>
      </w:pPr>
      <w:r>
        <w:t xml:space="preserve">Pilt 1. </w:t>
      </w:r>
      <w:r>
        <w:rPr>
          <w:b/>
        </w:rPr>
        <w:t>Niiskuse tase erinevates keskkondades.</w:t>
      </w:r>
    </w:p>
    <w:p w:rsidR="004D5A70" w:rsidRPr="004D5A70" w:rsidRDefault="004D5A70" w:rsidP="000967F2">
      <w:r>
        <w:t>Nagu pildilt näha võib on inimestele sobilikem niiskustase 30% - 60% vahemikus. Sellest madalamal tasemel võib olla suurem viiruste ja hingamisteede ärrituse levik. Inimestele sobilikust vahemikust kõrgemal on suurem hallituse ja tolmulestade levik.</w:t>
      </w:r>
    </w:p>
    <w:p w:rsidR="00282B6C" w:rsidRDefault="00282B6C" w:rsidP="000967F2">
      <w:pPr>
        <w:rPr>
          <w:b/>
        </w:rPr>
      </w:pPr>
      <w:r w:rsidRPr="00282B6C">
        <w:rPr>
          <w:b/>
        </w:rPr>
        <w:t>Kokkuvõte, järeldused:</w:t>
      </w:r>
    </w:p>
    <w:p w:rsidR="00295A92" w:rsidRPr="00295A92" w:rsidRDefault="00295A92" w:rsidP="000967F2">
      <w:r>
        <w:t xml:space="preserve">Uurijate järelduse järgi jäi niiskustase normi piiresse, kuid oli siiski kriitilise piiri peal keskkonnaga, kus võivad levida erinevad viirused ning hingamisteede ärritused. </w:t>
      </w:r>
    </w:p>
    <w:p w:rsidR="00282B6C" w:rsidRPr="000967F2" w:rsidRDefault="00282B6C" w:rsidP="000967F2"/>
    <w:sectPr w:rsidR="00282B6C" w:rsidRPr="000967F2" w:rsidSect="00D8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F2"/>
    <w:rsid w:val="000351EF"/>
    <w:rsid w:val="000967F2"/>
    <w:rsid w:val="00282B6C"/>
    <w:rsid w:val="00295A92"/>
    <w:rsid w:val="004D5A70"/>
    <w:rsid w:val="006479E2"/>
    <w:rsid w:val="007A45FB"/>
    <w:rsid w:val="00D27427"/>
    <w:rsid w:val="00D87C47"/>
    <w:rsid w:val="00D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67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6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9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67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6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9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Sheet1!$I$4</c:f>
              <c:strCache>
                <c:ptCount val="1"/>
                <c:pt idx="0">
                  <c:v>Niiskus (%)</c:v>
                </c:pt>
              </c:strCache>
            </c:strRef>
          </c:tx>
          <c:invertIfNegative val="0"/>
          <c:cat>
            <c:strRef>
              <c:f>Sheet1!$H$5:$H$17</c:f>
              <c:strCache>
                <c:ptCount val="13"/>
                <c:pt idx="0">
                  <c:v>Klass 202</c:v>
                </c:pt>
                <c:pt idx="1">
                  <c:v>Aula</c:v>
                </c:pt>
                <c:pt idx="2">
                  <c:v>Kooli ees staadionil</c:v>
                </c:pt>
                <c:pt idx="3">
                  <c:v>Garderoob</c:v>
                </c:pt>
                <c:pt idx="4">
                  <c:v>fujaee</c:v>
                </c:pt>
                <c:pt idx="5">
                  <c:v>Söökla aurukauss</c:v>
                </c:pt>
                <c:pt idx="6">
                  <c:v>Söökla</c:v>
                </c:pt>
                <c:pt idx="7">
                  <c:v>Võimla</c:v>
                </c:pt>
                <c:pt idx="8">
                  <c:v>Jõusaal</c:v>
                </c:pt>
                <c:pt idx="9">
                  <c:v>Raamatukogu</c:v>
                </c:pt>
                <c:pt idx="10">
                  <c:v>Õpetajate tuba</c:v>
                </c:pt>
                <c:pt idx="11">
                  <c:v>Arvuti klass</c:v>
                </c:pt>
                <c:pt idx="12">
                  <c:v>Arvuti juures</c:v>
                </c:pt>
              </c:strCache>
            </c:strRef>
          </c:cat>
          <c:val>
            <c:numRef>
              <c:f>Sheet1!$I$5:$I$17</c:f>
              <c:numCache>
                <c:formatCode>General</c:formatCode>
                <c:ptCount val="13"/>
                <c:pt idx="0">
                  <c:v>32.4</c:v>
                </c:pt>
                <c:pt idx="1">
                  <c:v>29.6</c:v>
                </c:pt>
                <c:pt idx="2">
                  <c:v>23.5</c:v>
                </c:pt>
                <c:pt idx="3">
                  <c:v>44.1</c:v>
                </c:pt>
                <c:pt idx="4">
                  <c:v>33.4</c:v>
                </c:pt>
                <c:pt idx="5">
                  <c:v>91.2</c:v>
                </c:pt>
                <c:pt idx="6">
                  <c:v>48.8</c:v>
                </c:pt>
                <c:pt idx="7">
                  <c:v>22.459999999999997</c:v>
                </c:pt>
                <c:pt idx="8">
                  <c:v>23.9</c:v>
                </c:pt>
                <c:pt idx="9">
                  <c:v>29.1</c:v>
                </c:pt>
                <c:pt idx="10">
                  <c:v>30.1</c:v>
                </c:pt>
                <c:pt idx="11">
                  <c:v>32.5</c:v>
                </c:pt>
                <c:pt idx="12">
                  <c:v>30.3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666944"/>
        <c:axId val="117668480"/>
      </c:barChart>
      <c:catAx>
        <c:axId val="117666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17668480"/>
        <c:crosses val="autoZero"/>
        <c:auto val="1"/>
        <c:lblAlgn val="ctr"/>
        <c:lblOffset val="100"/>
        <c:noMultiLvlLbl val="0"/>
      </c:catAx>
      <c:valAx>
        <c:axId val="11766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666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Miina Härma Gümnaasium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Kruvi</dc:creator>
  <cp:lastModifiedBy>Leht Eleri</cp:lastModifiedBy>
  <cp:revision>3</cp:revision>
  <dcterms:created xsi:type="dcterms:W3CDTF">2016-04-06T05:40:00Z</dcterms:created>
  <dcterms:modified xsi:type="dcterms:W3CDTF">2016-04-06T05:41:00Z</dcterms:modified>
</cp:coreProperties>
</file>